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E28F2" w14:textId="574AD262" w:rsidR="00741FFE" w:rsidRPr="00741FFE" w:rsidRDefault="00741FFE" w:rsidP="00741FFE">
      <w:pPr>
        <w:pStyle w:val="Listeafsnit"/>
        <w:numPr>
          <w:ilvl w:val="0"/>
          <w:numId w:val="1"/>
        </w:numPr>
        <w:jc w:val="center"/>
        <w:rPr>
          <w:rFonts w:ascii="Amasis MT Pro Black" w:hAnsi="Amasis MT Pro Black"/>
          <w:b/>
          <w:bCs/>
          <w:sz w:val="144"/>
          <w:szCs w:val="144"/>
        </w:rPr>
      </w:pPr>
      <w:r w:rsidRPr="00741FFE">
        <w:rPr>
          <w:rFonts w:ascii="Amasis MT Pro Black" w:hAnsi="Amasis MT Pro Black"/>
          <w:b/>
          <w:bCs/>
          <w:sz w:val="144"/>
          <w:szCs w:val="144"/>
        </w:rPr>
        <w:t>Doner din</w:t>
      </w:r>
    </w:p>
    <w:p w14:paraId="55E4778D" w14:textId="7AED6623" w:rsidR="00B52A09" w:rsidRDefault="000803C7" w:rsidP="000803C7">
      <w:pPr>
        <w:jc w:val="center"/>
        <w:rPr>
          <w:rFonts w:ascii="Amasis MT Pro Black" w:hAnsi="Amasis MT Pro Black"/>
          <w:sz w:val="380"/>
          <w:szCs w:val="380"/>
        </w:rPr>
      </w:pPr>
      <w:r w:rsidRPr="00741FFE">
        <w:rPr>
          <w:rFonts w:ascii="Amasis MT Pro Black" w:hAnsi="Amasis MT Pro Black"/>
          <w:sz w:val="380"/>
          <w:szCs w:val="380"/>
        </w:rPr>
        <w:t>PANT</w:t>
      </w:r>
    </w:p>
    <w:p w14:paraId="53AEFB59" w14:textId="1DF8A895" w:rsidR="00741FFE" w:rsidRPr="00741FFE" w:rsidRDefault="00741FFE" w:rsidP="000803C7">
      <w:pPr>
        <w:jc w:val="center"/>
        <w:rPr>
          <w:rFonts w:ascii="Amasis MT Pro Black" w:hAnsi="Amasis MT Pro Black"/>
          <w:sz w:val="56"/>
          <w:szCs w:val="56"/>
        </w:rPr>
      </w:pPr>
      <w:r>
        <w:rPr>
          <w:rFonts w:ascii="Amasis MT Pro Black" w:hAnsi="Amasis MT Pro Black"/>
          <w:sz w:val="144"/>
          <w:szCs w:val="144"/>
        </w:rPr>
        <w:t>Til spejderne</w:t>
      </w:r>
    </w:p>
    <w:sectPr w:rsidR="00741FFE" w:rsidRPr="00741FFE" w:rsidSect="000803C7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69.5pt;height:76pt;visibility:visible;mso-wrap-style:square" o:bullet="t">
        <v:imagedata r:id="rId1" o:title=""/>
      </v:shape>
    </w:pict>
  </w:numPicBullet>
  <w:abstractNum w:abstractNumId="0" w15:restartNumberingAfterBreak="0">
    <w:nsid w:val="41BF0F7F"/>
    <w:multiLevelType w:val="hybridMultilevel"/>
    <w:tmpl w:val="6D1C6C80"/>
    <w:lvl w:ilvl="0" w:tplc="FED623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9863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72FE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EC84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4BE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B652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389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922D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3E91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C7"/>
    <w:rsid w:val="000803C7"/>
    <w:rsid w:val="00741FFE"/>
    <w:rsid w:val="00B52A09"/>
    <w:rsid w:val="00D5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F7BD"/>
  <w15:chartTrackingRefBased/>
  <w15:docId w15:val="{C87262B6-DB3E-48CA-AF51-C0BBE45B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41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Viborg Kommune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Nørskov Andersen</dc:creator>
  <cp:keywords/>
  <dc:description/>
  <cp:lastModifiedBy>Helle Nørskov Andersen</cp:lastModifiedBy>
  <cp:revision>2</cp:revision>
  <cp:lastPrinted>2023-06-24T03:35:00Z</cp:lastPrinted>
  <dcterms:created xsi:type="dcterms:W3CDTF">2023-06-24T03:36:00Z</dcterms:created>
  <dcterms:modified xsi:type="dcterms:W3CDTF">2023-06-24T03:36:00Z</dcterms:modified>
</cp:coreProperties>
</file>